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F7" w:rsidRPr="00254CCE" w:rsidRDefault="00E70714">
      <w:pPr>
        <w:rPr>
          <w:rFonts w:cstheme="minorHAnsi"/>
          <w:sz w:val="32"/>
          <w:lang w:val="en-GB"/>
        </w:rPr>
      </w:pPr>
      <w:r w:rsidRPr="00254CCE">
        <w:rPr>
          <w:rFonts w:cstheme="minorHAnsi"/>
          <w:sz w:val="32"/>
          <w:lang w:val="en-GB"/>
        </w:rPr>
        <w:t>Long Term Plan – Curriculum Subjects Danes (5/6) – 201</w:t>
      </w:r>
      <w:r w:rsidR="00906526">
        <w:rPr>
          <w:rFonts w:cstheme="minorHAnsi"/>
          <w:sz w:val="32"/>
          <w:lang w:val="en-GB"/>
        </w:rPr>
        <w:t>8-</w:t>
      </w:r>
      <w:r w:rsidRPr="00254CCE">
        <w:rPr>
          <w:rFonts w:cstheme="minorHAnsi"/>
          <w:sz w:val="32"/>
          <w:lang w:val="en-GB"/>
        </w:rPr>
        <w:t>201</w:t>
      </w:r>
      <w:r w:rsidR="00906526">
        <w:rPr>
          <w:rFonts w:cstheme="minorHAnsi"/>
          <w:sz w:val="32"/>
          <w:lang w:val="en-GB"/>
        </w:rPr>
        <w:t>9</w:t>
      </w:r>
    </w:p>
    <w:tbl>
      <w:tblPr>
        <w:tblStyle w:val="TableGrid"/>
        <w:tblW w:w="0" w:type="auto"/>
        <w:tblLook w:val="04A0"/>
      </w:tblPr>
      <w:tblGrid>
        <w:gridCol w:w="1857"/>
        <w:gridCol w:w="1836"/>
        <w:gridCol w:w="2101"/>
        <w:gridCol w:w="1984"/>
        <w:gridCol w:w="340"/>
        <w:gridCol w:w="1515"/>
        <w:gridCol w:w="1718"/>
        <w:gridCol w:w="1825"/>
      </w:tblGrid>
      <w:tr w:rsidR="002D3269" w:rsidRPr="00254CCE" w:rsidTr="002D3269">
        <w:tc>
          <w:tcPr>
            <w:tcW w:w="1857" w:type="dxa"/>
          </w:tcPr>
          <w:p w:rsidR="00E70714" w:rsidRPr="00254CCE" w:rsidRDefault="00E7071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836" w:type="dxa"/>
          </w:tcPr>
          <w:p w:rsidR="00E70714" w:rsidRPr="00254CCE" w:rsidRDefault="00E70714" w:rsidP="00906526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4CCE">
              <w:rPr>
                <w:rFonts w:cstheme="minorHAnsi"/>
                <w:b/>
                <w:sz w:val="24"/>
                <w:szCs w:val="24"/>
                <w:lang w:val="en-GB"/>
              </w:rPr>
              <w:t>Autumn 1</w:t>
            </w:r>
          </w:p>
        </w:tc>
        <w:tc>
          <w:tcPr>
            <w:tcW w:w="2101" w:type="dxa"/>
          </w:tcPr>
          <w:p w:rsidR="00E70714" w:rsidRPr="00254CCE" w:rsidRDefault="00E70714" w:rsidP="00906526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4CCE">
              <w:rPr>
                <w:rFonts w:cstheme="minorHAnsi"/>
                <w:b/>
                <w:sz w:val="24"/>
                <w:szCs w:val="24"/>
                <w:lang w:val="en-GB"/>
              </w:rPr>
              <w:t>Autumn 2</w:t>
            </w:r>
          </w:p>
        </w:tc>
        <w:tc>
          <w:tcPr>
            <w:tcW w:w="1984" w:type="dxa"/>
          </w:tcPr>
          <w:p w:rsidR="00E70714" w:rsidRPr="00254CCE" w:rsidRDefault="00E70714" w:rsidP="00906526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4CCE">
              <w:rPr>
                <w:rFonts w:cstheme="minorHAnsi"/>
                <w:b/>
                <w:sz w:val="24"/>
                <w:szCs w:val="24"/>
                <w:lang w:val="en-GB"/>
              </w:rPr>
              <w:t>Spring 1</w:t>
            </w:r>
          </w:p>
        </w:tc>
        <w:tc>
          <w:tcPr>
            <w:tcW w:w="1855" w:type="dxa"/>
            <w:gridSpan w:val="2"/>
          </w:tcPr>
          <w:p w:rsidR="00E70714" w:rsidRPr="00254CCE" w:rsidRDefault="00E70714" w:rsidP="00906526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4CCE">
              <w:rPr>
                <w:rFonts w:cstheme="minorHAnsi"/>
                <w:b/>
                <w:sz w:val="24"/>
                <w:szCs w:val="24"/>
                <w:lang w:val="en-GB"/>
              </w:rPr>
              <w:t>Spring 2</w:t>
            </w:r>
          </w:p>
        </w:tc>
        <w:tc>
          <w:tcPr>
            <w:tcW w:w="1718" w:type="dxa"/>
          </w:tcPr>
          <w:p w:rsidR="00E70714" w:rsidRPr="00254CCE" w:rsidRDefault="00E70714" w:rsidP="00906526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4CCE">
              <w:rPr>
                <w:rFonts w:cstheme="minorHAnsi"/>
                <w:b/>
                <w:sz w:val="24"/>
                <w:szCs w:val="24"/>
                <w:lang w:val="en-GB"/>
              </w:rPr>
              <w:t>Summer 1</w:t>
            </w:r>
          </w:p>
        </w:tc>
        <w:tc>
          <w:tcPr>
            <w:tcW w:w="1825" w:type="dxa"/>
          </w:tcPr>
          <w:p w:rsidR="00E70714" w:rsidRPr="00254CCE" w:rsidRDefault="00E70714" w:rsidP="00906526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4CCE">
              <w:rPr>
                <w:rFonts w:cstheme="minorHAnsi"/>
                <w:b/>
                <w:sz w:val="24"/>
                <w:szCs w:val="24"/>
                <w:lang w:val="en-GB"/>
              </w:rPr>
              <w:t>Summer 2</w:t>
            </w:r>
          </w:p>
        </w:tc>
      </w:tr>
      <w:tr w:rsidR="00D9406E" w:rsidRPr="00254CCE" w:rsidTr="006718AE">
        <w:tc>
          <w:tcPr>
            <w:tcW w:w="1857" w:type="dxa"/>
          </w:tcPr>
          <w:p w:rsidR="00D9406E" w:rsidRPr="00254CCE" w:rsidRDefault="00D9406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4CCE">
              <w:rPr>
                <w:rFonts w:cstheme="minorHAnsi"/>
                <w:b/>
                <w:sz w:val="24"/>
                <w:szCs w:val="24"/>
                <w:lang w:val="en-GB"/>
              </w:rPr>
              <w:t>French</w:t>
            </w:r>
          </w:p>
        </w:tc>
        <w:tc>
          <w:tcPr>
            <w:tcW w:w="1836" w:type="dxa"/>
          </w:tcPr>
          <w:p w:rsidR="00D9406E" w:rsidRPr="00842638" w:rsidRDefault="00D9406E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Salutations</w:t>
            </w:r>
          </w:p>
          <w:p w:rsidR="00D9406E" w:rsidRPr="00842638" w:rsidRDefault="00D9406E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Les commandes de la classe</w:t>
            </w:r>
          </w:p>
          <w:p w:rsidR="00D9406E" w:rsidRPr="00842638" w:rsidRDefault="00D9406E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Les Jour</w:t>
            </w:r>
          </w:p>
          <w:p w:rsidR="00D9406E" w:rsidRPr="00842638" w:rsidRDefault="00D9406E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Les mains</w:t>
            </w:r>
          </w:p>
          <w:p w:rsidR="00D9406E" w:rsidRPr="00842638" w:rsidRDefault="00D9406E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Les coulers</w:t>
            </w:r>
          </w:p>
        </w:tc>
        <w:tc>
          <w:tcPr>
            <w:tcW w:w="2101" w:type="dxa"/>
          </w:tcPr>
          <w:p w:rsidR="00D9406E" w:rsidRPr="00842638" w:rsidRDefault="00D9406E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Je me Pre’sente</w:t>
            </w:r>
          </w:p>
          <w:p w:rsidR="00D9406E" w:rsidRPr="00842638" w:rsidRDefault="00D9406E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(Presenting myself)</w:t>
            </w:r>
          </w:p>
          <w:p w:rsidR="00D9406E" w:rsidRPr="00842638" w:rsidRDefault="00D9406E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Christmas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406E" w:rsidRPr="00842638" w:rsidRDefault="00D9406E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Les Plane’tes</w:t>
            </w:r>
          </w:p>
          <w:p w:rsidR="00D9406E" w:rsidRPr="00842638" w:rsidRDefault="00D9406E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(The Planets)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</w:tcPr>
          <w:p w:rsidR="00D9406E" w:rsidRPr="00842638" w:rsidRDefault="00D9406E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Les Jeux Olympiques</w:t>
            </w:r>
          </w:p>
          <w:p w:rsidR="00D9406E" w:rsidRPr="00842638" w:rsidRDefault="00D9406E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(The Olympics)</w:t>
            </w:r>
          </w:p>
        </w:tc>
        <w:tc>
          <w:tcPr>
            <w:tcW w:w="3543" w:type="dxa"/>
            <w:gridSpan w:val="2"/>
          </w:tcPr>
          <w:p w:rsidR="00D9406E" w:rsidRPr="00842638" w:rsidRDefault="00D9406E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Les Habitats</w:t>
            </w:r>
          </w:p>
          <w:p w:rsidR="00D9406E" w:rsidRPr="00842638" w:rsidRDefault="00D9406E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(Habitats)</w:t>
            </w:r>
            <w:bookmarkStart w:id="0" w:name="_GoBack"/>
            <w:bookmarkEnd w:id="0"/>
          </w:p>
        </w:tc>
      </w:tr>
      <w:tr w:rsidR="00906526" w:rsidRPr="00254CCE" w:rsidTr="006B44E8">
        <w:tc>
          <w:tcPr>
            <w:tcW w:w="1857" w:type="dxa"/>
          </w:tcPr>
          <w:p w:rsidR="00906526" w:rsidRPr="00254CCE" w:rsidRDefault="0090652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4CCE">
              <w:rPr>
                <w:rFonts w:cstheme="minorHAnsi"/>
                <w:b/>
                <w:sz w:val="24"/>
                <w:szCs w:val="24"/>
                <w:lang w:val="en-GB"/>
              </w:rPr>
              <w:t>History</w:t>
            </w:r>
          </w:p>
        </w:tc>
        <w:tc>
          <w:tcPr>
            <w:tcW w:w="3937" w:type="dxa"/>
            <w:gridSpan w:val="2"/>
          </w:tcPr>
          <w:p w:rsidR="00906526" w:rsidRPr="00842638" w:rsidRDefault="00906526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Ancient Egypt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06526" w:rsidRPr="00842638" w:rsidRDefault="00906526" w:rsidP="00906526">
            <w:pPr>
              <w:jc w:val="center"/>
              <w:rPr>
                <w:rFonts w:cstheme="minorHAnsi"/>
                <w:sz w:val="20"/>
                <w:szCs w:val="20"/>
                <w:highlight w:val="lightGray"/>
                <w:lang w:val="en-GB"/>
              </w:rPr>
            </w:pPr>
          </w:p>
        </w:tc>
        <w:tc>
          <w:tcPr>
            <w:tcW w:w="1855" w:type="dxa"/>
            <w:gridSpan w:val="2"/>
            <w:shd w:val="clear" w:color="auto" w:fill="BFBFBF" w:themeFill="background1" w:themeFillShade="BF"/>
          </w:tcPr>
          <w:p w:rsidR="00906526" w:rsidRPr="00842638" w:rsidRDefault="00906526" w:rsidP="00906526">
            <w:pPr>
              <w:jc w:val="center"/>
              <w:rPr>
                <w:rFonts w:cstheme="minorHAnsi"/>
                <w:sz w:val="20"/>
                <w:szCs w:val="20"/>
                <w:highlight w:val="lightGray"/>
                <w:lang w:val="en-GB"/>
              </w:rPr>
            </w:pPr>
          </w:p>
        </w:tc>
        <w:tc>
          <w:tcPr>
            <w:tcW w:w="1718" w:type="dxa"/>
          </w:tcPr>
          <w:p w:rsidR="00906526" w:rsidRPr="00842638" w:rsidRDefault="00906526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Leisure and Entertainment in the 20</w:t>
            </w:r>
            <w:r w:rsidRPr="00842638">
              <w:rPr>
                <w:rFonts w:cstheme="minorHAnsi"/>
                <w:sz w:val="20"/>
                <w:szCs w:val="20"/>
                <w:vertAlign w:val="superscript"/>
                <w:lang w:val="en-GB"/>
              </w:rPr>
              <w:t>th</w:t>
            </w:r>
            <w:r w:rsidRPr="00842638">
              <w:rPr>
                <w:rFonts w:cstheme="minorHAnsi"/>
                <w:sz w:val="20"/>
                <w:szCs w:val="20"/>
                <w:lang w:val="en-GB"/>
              </w:rPr>
              <w:t xml:space="preserve"> Century</w:t>
            </w:r>
          </w:p>
        </w:tc>
        <w:tc>
          <w:tcPr>
            <w:tcW w:w="1825" w:type="dxa"/>
          </w:tcPr>
          <w:p w:rsidR="00906526" w:rsidRPr="00842638" w:rsidRDefault="00906526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81B91" w:rsidRPr="00254CCE" w:rsidTr="000D0239">
        <w:tc>
          <w:tcPr>
            <w:tcW w:w="1857" w:type="dxa"/>
            <w:vMerge w:val="restart"/>
          </w:tcPr>
          <w:p w:rsidR="00481B91" w:rsidRPr="00254CCE" w:rsidRDefault="00481B91" w:rsidP="00DE71E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4CCE">
              <w:rPr>
                <w:rFonts w:cstheme="minorHAnsi"/>
                <w:b/>
                <w:sz w:val="24"/>
                <w:szCs w:val="24"/>
                <w:lang w:val="en-GB"/>
              </w:rPr>
              <w:t>Geography</w:t>
            </w:r>
          </w:p>
        </w:tc>
        <w:tc>
          <w:tcPr>
            <w:tcW w:w="1836" w:type="dxa"/>
            <w:vMerge w:val="restart"/>
          </w:tcPr>
          <w:p w:rsidR="00481B91" w:rsidRPr="00842638" w:rsidRDefault="00D042D8" w:rsidP="00CE7B7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 xml:space="preserve">Egypt </w:t>
            </w:r>
            <w:r w:rsidR="00CE7B7B" w:rsidRPr="00842638">
              <w:rPr>
                <w:rFonts w:cstheme="minorHAnsi"/>
                <w:sz w:val="20"/>
                <w:szCs w:val="20"/>
                <w:lang w:val="en-GB"/>
              </w:rPr>
              <w:t>Today</w:t>
            </w:r>
          </w:p>
        </w:tc>
        <w:tc>
          <w:tcPr>
            <w:tcW w:w="2101" w:type="dxa"/>
            <w:vMerge w:val="restart"/>
          </w:tcPr>
          <w:p w:rsidR="00481B91" w:rsidRPr="00842638" w:rsidRDefault="00CE7B7B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The River Nile</w:t>
            </w:r>
          </w:p>
        </w:tc>
        <w:tc>
          <w:tcPr>
            <w:tcW w:w="3839" w:type="dxa"/>
            <w:gridSpan w:val="3"/>
          </w:tcPr>
          <w:p w:rsidR="00481B91" w:rsidRPr="00842638" w:rsidRDefault="00481B91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Everyone’s Earth</w:t>
            </w:r>
          </w:p>
        </w:tc>
        <w:tc>
          <w:tcPr>
            <w:tcW w:w="1718" w:type="dxa"/>
            <w:vMerge w:val="restart"/>
          </w:tcPr>
          <w:p w:rsidR="00481B91" w:rsidRPr="00842638" w:rsidRDefault="00481B91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  <w:vMerge w:val="restart"/>
          </w:tcPr>
          <w:p w:rsidR="00481B91" w:rsidRPr="00842638" w:rsidRDefault="005F6DDB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Mapping Skills and Fieldwork</w:t>
            </w:r>
            <w:r w:rsidR="006B44E8" w:rsidRPr="00842638">
              <w:rPr>
                <w:rFonts w:cstheme="minorHAnsi"/>
                <w:sz w:val="20"/>
                <w:szCs w:val="20"/>
                <w:lang w:val="en-GB"/>
              </w:rPr>
              <w:t xml:space="preserve"> – School and Aston</w:t>
            </w:r>
          </w:p>
        </w:tc>
      </w:tr>
      <w:tr w:rsidR="00481B91" w:rsidRPr="00254CCE" w:rsidTr="00E31902">
        <w:tc>
          <w:tcPr>
            <w:tcW w:w="1857" w:type="dxa"/>
            <w:vMerge/>
          </w:tcPr>
          <w:p w:rsidR="00481B91" w:rsidRPr="00254CCE" w:rsidRDefault="00481B9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836" w:type="dxa"/>
            <w:vMerge/>
          </w:tcPr>
          <w:p w:rsidR="00481B91" w:rsidRPr="00842638" w:rsidRDefault="00481B91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01" w:type="dxa"/>
            <w:vMerge/>
          </w:tcPr>
          <w:p w:rsidR="00481B91" w:rsidRPr="00842638" w:rsidRDefault="00481B91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481B91" w:rsidRPr="00842638" w:rsidRDefault="00481B91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Enough for Everyone</w:t>
            </w:r>
          </w:p>
        </w:tc>
        <w:tc>
          <w:tcPr>
            <w:tcW w:w="1855" w:type="dxa"/>
            <w:gridSpan w:val="2"/>
          </w:tcPr>
          <w:p w:rsidR="00481B91" w:rsidRPr="00842638" w:rsidRDefault="00481B91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Trade and Economics</w:t>
            </w:r>
          </w:p>
        </w:tc>
        <w:tc>
          <w:tcPr>
            <w:tcW w:w="1718" w:type="dxa"/>
            <w:vMerge/>
          </w:tcPr>
          <w:p w:rsidR="00481B91" w:rsidRPr="00842638" w:rsidRDefault="00481B91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  <w:vMerge/>
          </w:tcPr>
          <w:p w:rsidR="00481B91" w:rsidRPr="00842638" w:rsidRDefault="00481B91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6DDB" w:rsidRPr="00254CCE" w:rsidTr="005F6DDB">
        <w:tc>
          <w:tcPr>
            <w:tcW w:w="1857" w:type="dxa"/>
          </w:tcPr>
          <w:p w:rsidR="005F6DDB" w:rsidRPr="00254CCE" w:rsidRDefault="005F6DDB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4CCE">
              <w:rPr>
                <w:rFonts w:cstheme="minorHAnsi"/>
                <w:b/>
                <w:sz w:val="24"/>
                <w:szCs w:val="24"/>
                <w:lang w:val="en-GB"/>
              </w:rPr>
              <w:t>Science</w:t>
            </w:r>
          </w:p>
        </w:tc>
        <w:tc>
          <w:tcPr>
            <w:tcW w:w="1836" w:type="dxa"/>
          </w:tcPr>
          <w:p w:rsidR="005F6DDB" w:rsidRPr="00842638" w:rsidRDefault="005F6DDB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Forces</w:t>
            </w:r>
          </w:p>
        </w:tc>
        <w:tc>
          <w:tcPr>
            <w:tcW w:w="2101" w:type="dxa"/>
          </w:tcPr>
          <w:p w:rsidR="005F6DDB" w:rsidRPr="00842638" w:rsidRDefault="005F6DDB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Properties and Changes of Materials</w:t>
            </w:r>
          </w:p>
        </w:tc>
        <w:tc>
          <w:tcPr>
            <w:tcW w:w="2324" w:type="dxa"/>
            <w:gridSpan w:val="2"/>
          </w:tcPr>
          <w:p w:rsidR="005F6DDB" w:rsidRPr="00842638" w:rsidRDefault="005F6DDB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Earth and Space</w:t>
            </w:r>
          </w:p>
        </w:tc>
        <w:tc>
          <w:tcPr>
            <w:tcW w:w="1515" w:type="dxa"/>
          </w:tcPr>
          <w:p w:rsidR="005F6DDB" w:rsidRPr="00842638" w:rsidRDefault="005F6DDB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Animals, including Humans</w:t>
            </w:r>
          </w:p>
        </w:tc>
        <w:tc>
          <w:tcPr>
            <w:tcW w:w="1718" w:type="dxa"/>
          </w:tcPr>
          <w:p w:rsidR="005F6DDB" w:rsidRPr="00842638" w:rsidRDefault="005F6DDB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Living Things and their Habitats</w:t>
            </w:r>
          </w:p>
        </w:tc>
        <w:tc>
          <w:tcPr>
            <w:tcW w:w="1825" w:type="dxa"/>
          </w:tcPr>
          <w:p w:rsidR="005F6DDB" w:rsidRPr="00842638" w:rsidRDefault="005F6DDB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Living Things and their Habitats</w:t>
            </w:r>
          </w:p>
        </w:tc>
      </w:tr>
      <w:tr w:rsidR="00906526" w:rsidRPr="00254CCE" w:rsidTr="002D3269">
        <w:tc>
          <w:tcPr>
            <w:tcW w:w="1857" w:type="dxa"/>
          </w:tcPr>
          <w:p w:rsidR="00906526" w:rsidRPr="00254CCE" w:rsidRDefault="0090652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4CCE">
              <w:rPr>
                <w:rFonts w:cstheme="minorHAnsi"/>
                <w:b/>
                <w:sz w:val="24"/>
                <w:szCs w:val="24"/>
                <w:lang w:val="en-GB"/>
              </w:rPr>
              <w:t>DT</w:t>
            </w:r>
          </w:p>
        </w:tc>
        <w:tc>
          <w:tcPr>
            <w:tcW w:w="1836" w:type="dxa"/>
          </w:tcPr>
          <w:p w:rsidR="00906526" w:rsidRPr="00842638" w:rsidRDefault="0010167C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Design and make a shaduf</w:t>
            </w:r>
          </w:p>
          <w:p w:rsidR="0010167C" w:rsidRPr="00842638" w:rsidRDefault="0010167C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Building of the pyramids – link with forces</w:t>
            </w:r>
          </w:p>
        </w:tc>
        <w:tc>
          <w:tcPr>
            <w:tcW w:w="2101" w:type="dxa"/>
          </w:tcPr>
          <w:p w:rsidR="00906526" w:rsidRPr="00842638" w:rsidRDefault="00D042D8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Death masks</w:t>
            </w:r>
          </w:p>
        </w:tc>
        <w:tc>
          <w:tcPr>
            <w:tcW w:w="1984" w:type="dxa"/>
          </w:tcPr>
          <w:p w:rsidR="00906526" w:rsidRPr="00842638" w:rsidRDefault="00D042D8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Moon Buggies</w:t>
            </w:r>
          </w:p>
        </w:tc>
        <w:tc>
          <w:tcPr>
            <w:tcW w:w="1855" w:type="dxa"/>
            <w:gridSpan w:val="2"/>
          </w:tcPr>
          <w:p w:rsidR="00906526" w:rsidRPr="00842638" w:rsidRDefault="00906526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18" w:type="dxa"/>
          </w:tcPr>
          <w:p w:rsidR="00906526" w:rsidRPr="00842638" w:rsidRDefault="00796456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 xml:space="preserve">Textiles </w:t>
            </w:r>
          </w:p>
        </w:tc>
        <w:tc>
          <w:tcPr>
            <w:tcW w:w="1825" w:type="dxa"/>
          </w:tcPr>
          <w:p w:rsidR="00906526" w:rsidRPr="00842638" w:rsidRDefault="00906526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06526" w:rsidRPr="00254CCE" w:rsidTr="002D3269">
        <w:tc>
          <w:tcPr>
            <w:tcW w:w="1857" w:type="dxa"/>
          </w:tcPr>
          <w:p w:rsidR="00906526" w:rsidRPr="00254CCE" w:rsidRDefault="0090652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4CCE">
              <w:rPr>
                <w:rFonts w:cstheme="minorHAnsi"/>
                <w:b/>
                <w:sz w:val="24"/>
                <w:szCs w:val="24"/>
                <w:lang w:val="en-GB"/>
              </w:rPr>
              <w:t>Art</w:t>
            </w:r>
          </w:p>
        </w:tc>
        <w:tc>
          <w:tcPr>
            <w:tcW w:w="1836" w:type="dxa"/>
          </w:tcPr>
          <w:p w:rsidR="00906526" w:rsidRPr="00842638" w:rsidRDefault="002C3969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Egyptian bookmarks using heiroglyphs</w:t>
            </w:r>
          </w:p>
          <w:p w:rsidR="00404C88" w:rsidRPr="00842638" w:rsidRDefault="00404C88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Pencil sketches – Egyptian artefacts</w:t>
            </w:r>
          </w:p>
        </w:tc>
        <w:tc>
          <w:tcPr>
            <w:tcW w:w="2101" w:type="dxa"/>
          </w:tcPr>
          <w:p w:rsidR="00906526" w:rsidRPr="00842638" w:rsidRDefault="00D042D8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Death masks</w:t>
            </w:r>
          </w:p>
        </w:tc>
        <w:tc>
          <w:tcPr>
            <w:tcW w:w="1984" w:type="dxa"/>
          </w:tcPr>
          <w:p w:rsidR="00906526" w:rsidRPr="00842638" w:rsidRDefault="00D042D8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 xml:space="preserve">Solar System in pastels </w:t>
            </w:r>
          </w:p>
        </w:tc>
        <w:tc>
          <w:tcPr>
            <w:tcW w:w="1855" w:type="dxa"/>
            <w:gridSpan w:val="2"/>
          </w:tcPr>
          <w:p w:rsidR="00906526" w:rsidRPr="00842638" w:rsidRDefault="00CE7B7B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Constellation Drawings – Pablo Picasso</w:t>
            </w:r>
          </w:p>
        </w:tc>
        <w:tc>
          <w:tcPr>
            <w:tcW w:w="1718" w:type="dxa"/>
          </w:tcPr>
          <w:p w:rsidR="00906526" w:rsidRPr="00842638" w:rsidRDefault="0010167C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Flowers – pencil sketches and watercolours</w:t>
            </w:r>
          </w:p>
        </w:tc>
        <w:tc>
          <w:tcPr>
            <w:tcW w:w="1825" w:type="dxa"/>
          </w:tcPr>
          <w:p w:rsidR="00906526" w:rsidRPr="00842638" w:rsidRDefault="006B44E8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Fieldwork sketching</w:t>
            </w:r>
            <w:r w:rsidR="00404C88" w:rsidRPr="00842638">
              <w:rPr>
                <w:rFonts w:cstheme="minorHAnsi"/>
                <w:sz w:val="20"/>
                <w:szCs w:val="20"/>
                <w:lang w:val="en-GB"/>
              </w:rPr>
              <w:t xml:space="preserve"> and watercolours</w:t>
            </w:r>
            <w:r w:rsidRPr="00842638">
              <w:rPr>
                <w:rFonts w:cstheme="minorHAnsi"/>
                <w:sz w:val="20"/>
                <w:szCs w:val="20"/>
                <w:lang w:val="en-GB"/>
              </w:rPr>
              <w:t xml:space="preserve"> – local area (school/Aston)</w:t>
            </w:r>
          </w:p>
        </w:tc>
      </w:tr>
      <w:tr w:rsidR="00842638" w:rsidRPr="00254CCE" w:rsidTr="009B47C8">
        <w:tc>
          <w:tcPr>
            <w:tcW w:w="1857" w:type="dxa"/>
          </w:tcPr>
          <w:p w:rsidR="00842638" w:rsidRPr="00254CCE" w:rsidRDefault="00842638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4CCE">
              <w:rPr>
                <w:rFonts w:cstheme="minorHAnsi"/>
                <w:b/>
                <w:sz w:val="24"/>
                <w:szCs w:val="24"/>
                <w:lang w:val="en-GB"/>
              </w:rPr>
              <w:t>Music</w:t>
            </w:r>
          </w:p>
        </w:tc>
        <w:tc>
          <w:tcPr>
            <w:tcW w:w="3937" w:type="dxa"/>
            <w:gridSpan w:val="2"/>
          </w:tcPr>
          <w:p w:rsidR="00842638" w:rsidRPr="00842638" w:rsidRDefault="00842638" w:rsidP="0084263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 xml:space="preserve">Taught by music specialist </w:t>
            </w:r>
          </w:p>
          <w:p w:rsidR="00842638" w:rsidRPr="00842638" w:rsidRDefault="00842638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839" w:type="dxa"/>
            <w:gridSpan w:val="3"/>
          </w:tcPr>
          <w:p w:rsidR="00842638" w:rsidRPr="00842638" w:rsidRDefault="00842638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Taught by music specialist  Easter Music</w:t>
            </w:r>
          </w:p>
        </w:tc>
        <w:tc>
          <w:tcPr>
            <w:tcW w:w="3543" w:type="dxa"/>
            <w:gridSpan w:val="2"/>
          </w:tcPr>
          <w:p w:rsidR="00842638" w:rsidRPr="00842638" w:rsidRDefault="00842638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Taught by music specialist Music for concert</w:t>
            </w:r>
          </w:p>
        </w:tc>
      </w:tr>
      <w:tr w:rsidR="00906526" w:rsidRPr="00254CCE" w:rsidTr="002D3269">
        <w:tc>
          <w:tcPr>
            <w:tcW w:w="1857" w:type="dxa"/>
          </w:tcPr>
          <w:p w:rsidR="00906526" w:rsidRPr="00254CCE" w:rsidRDefault="0090652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4CCE">
              <w:rPr>
                <w:rFonts w:cstheme="minorHAnsi"/>
                <w:b/>
                <w:sz w:val="24"/>
                <w:szCs w:val="24"/>
                <w:lang w:val="en-GB"/>
              </w:rPr>
              <w:t>RE</w:t>
            </w:r>
          </w:p>
        </w:tc>
        <w:tc>
          <w:tcPr>
            <w:tcW w:w="1836" w:type="dxa"/>
          </w:tcPr>
          <w:p w:rsidR="00906526" w:rsidRPr="00842638" w:rsidRDefault="00842638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How far would a Sikh go for his/her religion</w:t>
            </w:r>
          </w:p>
        </w:tc>
        <w:tc>
          <w:tcPr>
            <w:tcW w:w="2101" w:type="dxa"/>
          </w:tcPr>
          <w:p w:rsidR="00906526" w:rsidRPr="00842638" w:rsidRDefault="00842638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Is the Christmas story true?</w:t>
            </w:r>
          </w:p>
        </w:tc>
        <w:tc>
          <w:tcPr>
            <w:tcW w:w="1984" w:type="dxa"/>
          </w:tcPr>
          <w:p w:rsidR="00906526" w:rsidRPr="00842638" w:rsidRDefault="00842638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How can a Brahman be everywhere and in everything?</w:t>
            </w:r>
          </w:p>
        </w:tc>
        <w:tc>
          <w:tcPr>
            <w:tcW w:w="1855" w:type="dxa"/>
            <w:gridSpan w:val="2"/>
          </w:tcPr>
          <w:p w:rsidR="00906526" w:rsidRPr="00842638" w:rsidRDefault="00842638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Did God intend Jesus to be crucified and if so was Jesus aware of this?</w:t>
            </w:r>
          </w:p>
        </w:tc>
        <w:tc>
          <w:tcPr>
            <w:tcW w:w="1718" w:type="dxa"/>
          </w:tcPr>
          <w:p w:rsidR="00906526" w:rsidRPr="00842638" w:rsidRDefault="00842638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Do beliefs in Karma, Samsara and Moksha help Hindus lead good lives?</w:t>
            </w:r>
          </w:p>
        </w:tc>
        <w:tc>
          <w:tcPr>
            <w:tcW w:w="1825" w:type="dxa"/>
          </w:tcPr>
          <w:p w:rsidR="00906526" w:rsidRPr="00842638" w:rsidRDefault="00842638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What is the best way for a Christian to show commitment to God?</w:t>
            </w:r>
          </w:p>
        </w:tc>
      </w:tr>
      <w:tr w:rsidR="00906526" w:rsidRPr="00254CCE" w:rsidTr="002D3269">
        <w:tc>
          <w:tcPr>
            <w:tcW w:w="1857" w:type="dxa"/>
          </w:tcPr>
          <w:p w:rsidR="00906526" w:rsidRPr="00254CCE" w:rsidRDefault="0090652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4CCE">
              <w:rPr>
                <w:rFonts w:cstheme="minorHAnsi"/>
                <w:b/>
                <w:sz w:val="24"/>
                <w:szCs w:val="24"/>
                <w:lang w:val="en-GB"/>
              </w:rPr>
              <w:t>PSHE</w:t>
            </w:r>
          </w:p>
        </w:tc>
        <w:tc>
          <w:tcPr>
            <w:tcW w:w="1836" w:type="dxa"/>
          </w:tcPr>
          <w:p w:rsidR="00906526" w:rsidRDefault="00842638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We’re all Stars</w:t>
            </w:r>
          </w:p>
          <w:p w:rsidR="00842638" w:rsidRPr="00842638" w:rsidRDefault="00842638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Crucial Crew</w:t>
            </w:r>
          </w:p>
        </w:tc>
        <w:tc>
          <w:tcPr>
            <w:tcW w:w="2101" w:type="dxa"/>
          </w:tcPr>
          <w:p w:rsidR="00906526" w:rsidRPr="00842638" w:rsidRDefault="00842638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Be Friendly, Be Wise</w:t>
            </w:r>
          </w:p>
        </w:tc>
        <w:tc>
          <w:tcPr>
            <w:tcW w:w="1984" w:type="dxa"/>
          </w:tcPr>
          <w:p w:rsidR="00906526" w:rsidRPr="00842638" w:rsidRDefault="00842638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Living Long, Living Strong</w:t>
            </w:r>
          </w:p>
        </w:tc>
        <w:tc>
          <w:tcPr>
            <w:tcW w:w="1855" w:type="dxa"/>
            <w:gridSpan w:val="2"/>
          </w:tcPr>
          <w:p w:rsidR="00906526" w:rsidRPr="00842638" w:rsidRDefault="00842638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Daring to be Different</w:t>
            </w:r>
          </w:p>
        </w:tc>
        <w:tc>
          <w:tcPr>
            <w:tcW w:w="1718" w:type="dxa"/>
          </w:tcPr>
          <w:p w:rsidR="00906526" w:rsidRPr="00842638" w:rsidRDefault="00842638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Dear Diary</w:t>
            </w:r>
          </w:p>
        </w:tc>
        <w:tc>
          <w:tcPr>
            <w:tcW w:w="1825" w:type="dxa"/>
          </w:tcPr>
          <w:p w:rsidR="00842638" w:rsidRPr="00842638" w:rsidRDefault="00842638" w:rsidP="0084263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Joining in and Joining Up</w:t>
            </w:r>
          </w:p>
        </w:tc>
      </w:tr>
      <w:tr w:rsidR="0070372E" w:rsidRPr="00254CCE" w:rsidTr="00F645B2">
        <w:tc>
          <w:tcPr>
            <w:tcW w:w="1857" w:type="dxa"/>
          </w:tcPr>
          <w:p w:rsidR="0070372E" w:rsidRPr="00254CCE" w:rsidRDefault="0070372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4CCE">
              <w:rPr>
                <w:rFonts w:cstheme="minorHAnsi"/>
                <w:b/>
                <w:sz w:val="24"/>
                <w:szCs w:val="24"/>
                <w:lang w:val="en-GB"/>
              </w:rPr>
              <w:t>PE</w:t>
            </w:r>
          </w:p>
        </w:tc>
        <w:tc>
          <w:tcPr>
            <w:tcW w:w="3937" w:type="dxa"/>
            <w:gridSpan w:val="2"/>
          </w:tcPr>
          <w:p w:rsidR="0070372E" w:rsidRPr="00842638" w:rsidRDefault="0070372E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Rising stars</w:t>
            </w:r>
          </w:p>
        </w:tc>
        <w:tc>
          <w:tcPr>
            <w:tcW w:w="3839" w:type="dxa"/>
            <w:gridSpan w:val="3"/>
          </w:tcPr>
          <w:p w:rsidR="0070372E" w:rsidRPr="00842638" w:rsidRDefault="0070372E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Rising Stars</w:t>
            </w:r>
          </w:p>
        </w:tc>
        <w:tc>
          <w:tcPr>
            <w:tcW w:w="3543" w:type="dxa"/>
            <w:gridSpan w:val="2"/>
          </w:tcPr>
          <w:p w:rsidR="0070372E" w:rsidRPr="00842638" w:rsidRDefault="0070372E" w:rsidP="0090652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rFonts w:cstheme="minorHAnsi"/>
                <w:sz w:val="20"/>
                <w:szCs w:val="20"/>
                <w:lang w:val="en-GB"/>
              </w:rPr>
              <w:t>Rising Stars and swimming</w:t>
            </w:r>
          </w:p>
        </w:tc>
      </w:tr>
      <w:tr w:rsidR="0070372E" w:rsidRPr="00254CCE" w:rsidTr="00C0367F">
        <w:tc>
          <w:tcPr>
            <w:tcW w:w="1857" w:type="dxa"/>
          </w:tcPr>
          <w:p w:rsidR="0070372E" w:rsidRPr="00254CCE" w:rsidRDefault="0070372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4CCE">
              <w:rPr>
                <w:rFonts w:cstheme="minorHAnsi"/>
                <w:b/>
                <w:sz w:val="24"/>
                <w:szCs w:val="24"/>
                <w:lang w:val="en-GB"/>
              </w:rPr>
              <w:t>Computing</w:t>
            </w:r>
          </w:p>
        </w:tc>
        <w:tc>
          <w:tcPr>
            <w:tcW w:w="3937" w:type="dxa"/>
            <w:gridSpan w:val="2"/>
          </w:tcPr>
          <w:p w:rsidR="0070372E" w:rsidRPr="00842638" w:rsidRDefault="0070372E" w:rsidP="00842638">
            <w:pPr>
              <w:jc w:val="center"/>
              <w:rPr>
                <w:sz w:val="20"/>
                <w:szCs w:val="20"/>
              </w:rPr>
            </w:pPr>
            <w:r w:rsidRPr="00842638">
              <w:rPr>
                <w:sz w:val="20"/>
                <w:szCs w:val="20"/>
              </w:rPr>
              <w:t>Information models – Excel spreadsheets</w:t>
            </w:r>
          </w:p>
          <w:p w:rsidR="0070372E" w:rsidRPr="00842638" w:rsidRDefault="0070372E" w:rsidP="0084263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839" w:type="dxa"/>
            <w:gridSpan w:val="3"/>
          </w:tcPr>
          <w:p w:rsidR="0070372E" w:rsidRPr="00842638" w:rsidRDefault="0070372E" w:rsidP="00842638">
            <w:pPr>
              <w:jc w:val="center"/>
              <w:rPr>
                <w:sz w:val="20"/>
                <w:szCs w:val="20"/>
              </w:rPr>
            </w:pPr>
            <w:r w:rsidRPr="00842638">
              <w:rPr>
                <w:sz w:val="20"/>
                <w:szCs w:val="20"/>
              </w:rPr>
              <w:t>Morphing images – 3D graphics</w:t>
            </w:r>
          </w:p>
          <w:p w:rsidR="0070372E" w:rsidRPr="00842638" w:rsidRDefault="0070372E" w:rsidP="00842638">
            <w:pPr>
              <w:jc w:val="center"/>
              <w:rPr>
                <w:sz w:val="20"/>
                <w:szCs w:val="20"/>
              </w:rPr>
            </w:pPr>
            <w:r w:rsidRPr="00842638">
              <w:rPr>
                <w:sz w:val="20"/>
                <w:szCs w:val="20"/>
              </w:rPr>
              <w:t>Sketch-UP</w:t>
            </w:r>
          </w:p>
        </w:tc>
        <w:tc>
          <w:tcPr>
            <w:tcW w:w="3543" w:type="dxa"/>
            <w:gridSpan w:val="2"/>
          </w:tcPr>
          <w:p w:rsidR="0070372E" w:rsidRPr="00842638" w:rsidRDefault="0070372E" w:rsidP="0084263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2638">
              <w:rPr>
                <w:sz w:val="20"/>
                <w:szCs w:val="20"/>
              </w:rPr>
              <w:t>Robotics and systems, Kodu</w:t>
            </w:r>
          </w:p>
        </w:tc>
      </w:tr>
    </w:tbl>
    <w:p w:rsidR="0070372E" w:rsidRPr="00E70714" w:rsidRDefault="0070372E">
      <w:pPr>
        <w:rPr>
          <w:rFonts w:ascii="Comic Sans MS" w:hAnsi="Comic Sans MS"/>
          <w:sz w:val="32"/>
          <w:lang w:val="en-GB"/>
        </w:rPr>
      </w:pPr>
    </w:p>
    <w:sectPr w:rsidR="0070372E" w:rsidRPr="00E70714" w:rsidSect="00842638"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/>
  <w:rsids>
    <w:rsidRoot w:val="00E70714"/>
    <w:rsid w:val="00043091"/>
    <w:rsid w:val="00087D84"/>
    <w:rsid w:val="0009312B"/>
    <w:rsid w:val="0010167C"/>
    <w:rsid w:val="00170DD7"/>
    <w:rsid w:val="001765E9"/>
    <w:rsid w:val="00254CCE"/>
    <w:rsid w:val="00277DDB"/>
    <w:rsid w:val="002C3969"/>
    <w:rsid w:val="002D3269"/>
    <w:rsid w:val="0036480D"/>
    <w:rsid w:val="003914E8"/>
    <w:rsid w:val="003B6611"/>
    <w:rsid w:val="00404C88"/>
    <w:rsid w:val="00481B91"/>
    <w:rsid w:val="005C29E8"/>
    <w:rsid w:val="005F6DDB"/>
    <w:rsid w:val="006B44E8"/>
    <w:rsid w:val="0070372E"/>
    <w:rsid w:val="00796456"/>
    <w:rsid w:val="00842638"/>
    <w:rsid w:val="00880F82"/>
    <w:rsid w:val="00906526"/>
    <w:rsid w:val="009C2A42"/>
    <w:rsid w:val="009F15DC"/>
    <w:rsid w:val="009F1C32"/>
    <w:rsid w:val="00A50953"/>
    <w:rsid w:val="00BA49C4"/>
    <w:rsid w:val="00CE7B7B"/>
    <w:rsid w:val="00D042D8"/>
    <w:rsid w:val="00D9406E"/>
    <w:rsid w:val="00E31902"/>
    <w:rsid w:val="00E70714"/>
    <w:rsid w:val="00E73AAE"/>
    <w:rsid w:val="00F8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Branagan</dc:creator>
  <cp:lastModifiedBy>Nicki Branagan</cp:lastModifiedBy>
  <cp:revision>11</cp:revision>
  <cp:lastPrinted>2017-07-08T16:40:00Z</cp:lastPrinted>
  <dcterms:created xsi:type="dcterms:W3CDTF">2018-07-08T12:48:00Z</dcterms:created>
  <dcterms:modified xsi:type="dcterms:W3CDTF">2018-09-12T19:12:00Z</dcterms:modified>
</cp:coreProperties>
</file>